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5BF" w:rsidRDefault="00341B07">
      <w:r w:rsidRPr="00341B07">
        <w:drawing>
          <wp:inline distT="0" distB="0" distL="0" distR="0" wp14:anchorId="44D9F0A6" wp14:editId="18F74B1D">
            <wp:extent cx="5943600" cy="4012565"/>
            <wp:effectExtent l="0" t="0" r="0" b="6985"/>
            <wp:docPr id="4" name="Picture 3">
              <a:extLst xmlns:a="http://schemas.openxmlformats.org/drawingml/2006/main">
                <a:ext uri="{FF2B5EF4-FFF2-40B4-BE49-F238E27FC236}">
                  <a16:creationId xmlns:a16="http://schemas.microsoft.com/office/drawing/2014/main" id="{64165451-7A65-4E6A-9754-09456F7B9E2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>
                      <a:extLst>
                        <a:ext uri="{FF2B5EF4-FFF2-40B4-BE49-F238E27FC236}">
                          <a16:creationId xmlns:a16="http://schemas.microsoft.com/office/drawing/2014/main" id="{64165451-7A65-4E6A-9754-09456F7B9E2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012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1B07" w:rsidRDefault="00341B07" w:rsidP="00341B07">
      <w:pPr>
        <w:rPr>
          <w:rFonts w:ascii="Sylfaen" w:hAnsi="Sylfaen"/>
          <w:lang w:val="en-GB"/>
        </w:rPr>
      </w:pPr>
      <w:r w:rsidRPr="00ED5207">
        <w:rPr>
          <w:rFonts w:ascii="Sylfaen" w:hAnsi="Sylfaen"/>
          <w:lang w:val="en-GB"/>
        </w:rPr>
        <w:t>Կիբերհանցագործությունների մասին Կոնվենցիայի Կոմիտեի ուղեցույց թիվ</w:t>
      </w:r>
      <w:r>
        <w:rPr>
          <w:rFonts w:ascii="Sylfaen" w:hAnsi="Sylfaen"/>
          <w:lang w:val="en-GB"/>
        </w:rPr>
        <w:t xml:space="preserve"> 11</w:t>
      </w:r>
    </w:p>
    <w:p w:rsidR="00341B07" w:rsidRDefault="00013AF0" w:rsidP="00341B07">
      <w:pPr>
        <w:rPr>
          <w:rFonts w:ascii="Sylfaen" w:hAnsi="Sylfaen"/>
          <w:lang w:val="en-GB"/>
        </w:rPr>
      </w:pPr>
      <w:r>
        <w:rPr>
          <w:rFonts w:ascii="Sylfaen" w:hAnsi="Sylfaen"/>
          <w:lang w:val="en-GB"/>
        </w:rPr>
        <w:t>Բուդապեշտի Կոնվենցիայով ներառված ա</w:t>
      </w:r>
      <w:r w:rsidR="00341B07">
        <w:rPr>
          <w:rFonts w:ascii="Sylfaen" w:hAnsi="Sylfaen"/>
          <w:lang w:val="en-GB"/>
        </w:rPr>
        <w:t>հաբեկչության ասպեկտները</w:t>
      </w:r>
      <w:r>
        <w:rPr>
          <w:rFonts w:ascii="Sylfaen" w:hAnsi="Sylfaen"/>
          <w:lang w:val="en-GB"/>
        </w:rPr>
        <w:t xml:space="preserve"> </w:t>
      </w:r>
    </w:p>
    <w:p w:rsidR="002D7825" w:rsidRPr="00ED5207" w:rsidRDefault="002D7825" w:rsidP="002D7825">
      <w:pPr>
        <w:rPr>
          <w:rFonts w:ascii="Sylfaen" w:hAnsi="Sylfaen"/>
          <w:lang w:val="en-GB"/>
        </w:rPr>
      </w:pPr>
      <w:r w:rsidRPr="00ED5207">
        <w:rPr>
          <w:rFonts w:ascii="Sylfaen" w:hAnsi="Sylfaen"/>
          <w:lang w:val="en-GB"/>
        </w:rPr>
        <w:t xml:space="preserve">Ընդունվել է Կիբերհանցագործությունների մասին Կոնվենցիայի Կոմիտեի </w:t>
      </w:r>
      <w:r>
        <w:rPr>
          <w:rFonts w:ascii="Sylfaen" w:hAnsi="Sylfaen"/>
          <w:lang w:val="en-GB"/>
        </w:rPr>
        <w:t>16</w:t>
      </w:r>
      <w:r w:rsidRPr="00ED5207">
        <w:rPr>
          <w:rFonts w:ascii="Sylfaen" w:hAnsi="Sylfaen"/>
          <w:lang w:val="en-GB"/>
        </w:rPr>
        <w:t>-րդ լիագումար նիստով</w:t>
      </w:r>
      <w:r>
        <w:rPr>
          <w:rFonts w:ascii="Sylfaen" w:hAnsi="Sylfaen"/>
          <w:lang w:val="en-GB"/>
        </w:rPr>
        <w:t xml:space="preserve"> (2016</w:t>
      </w:r>
      <w:r w:rsidRPr="00ED5207">
        <w:rPr>
          <w:rFonts w:ascii="Sylfaen" w:hAnsi="Sylfaen"/>
          <w:lang w:val="en-GB"/>
        </w:rPr>
        <w:t xml:space="preserve">թ.-ի </w:t>
      </w:r>
      <w:r>
        <w:rPr>
          <w:rFonts w:ascii="Sylfaen" w:hAnsi="Sylfaen"/>
          <w:lang w:val="en-GB"/>
        </w:rPr>
        <w:t>նոյեմբերի 14-15</w:t>
      </w:r>
      <w:bookmarkStart w:id="0" w:name="_GoBack"/>
      <w:bookmarkEnd w:id="0"/>
      <w:r w:rsidRPr="00ED5207">
        <w:rPr>
          <w:rFonts w:ascii="Sylfaen" w:hAnsi="Sylfaen"/>
          <w:lang w:val="en-GB"/>
        </w:rPr>
        <w:t>)</w:t>
      </w:r>
    </w:p>
    <w:p w:rsidR="002D7825" w:rsidRDefault="002D7825" w:rsidP="00341B07"/>
    <w:sectPr w:rsidR="002D78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BA5"/>
    <w:rsid w:val="00013AF0"/>
    <w:rsid w:val="002D7825"/>
    <w:rsid w:val="00326BA5"/>
    <w:rsid w:val="00341B07"/>
    <w:rsid w:val="00641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18FBBB"/>
  <w15:chartTrackingRefBased/>
  <w15:docId w15:val="{0A7FEBF0-34C8-40A4-9FF0-4FF4EAD44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2021-05-15T09:20:00Z</dcterms:created>
  <dcterms:modified xsi:type="dcterms:W3CDTF">2021-05-15T09:22:00Z</dcterms:modified>
</cp:coreProperties>
</file>